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8A99" w14:textId="77777777" w:rsidR="003C5F1D" w:rsidRDefault="003C5F1D" w:rsidP="003C5F1D">
      <w:pPr>
        <w:rPr>
          <w:b/>
        </w:rPr>
      </w:pPr>
      <w:r>
        <w:rPr>
          <w:b/>
        </w:rPr>
        <w:t xml:space="preserve">TITLE:   STREETS TECHNICIAN I </w:t>
      </w:r>
    </w:p>
    <w:p w14:paraId="62D7C4DB" w14:textId="77777777" w:rsidR="003C5F1D" w:rsidRDefault="003C5F1D" w:rsidP="003C5F1D"/>
    <w:p w14:paraId="0AA7E506" w14:textId="77777777" w:rsidR="003C5F1D" w:rsidRDefault="003C5F1D" w:rsidP="003C5F1D"/>
    <w:p w14:paraId="6609CB07" w14:textId="77777777" w:rsidR="003C5F1D" w:rsidRDefault="003C5F1D" w:rsidP="003C5F1D">
      <w:r>
        <w:rPr>
          <w:b/>
        </w:rPr>
        <w:t>MISSION STATEMENT</w:t>
      </w:r>
      <w:r>
        <w:t>:  Maintenance and repairs of equipment and vehicles which includes</w:t>
      </w:r>
    </w:p>
    <w:p w14:paraId="20BEC00F" w14:textId="77777777" w:rsidR="003C5F1D" w:rsidRDefault="003C5F1D" w:rsidP="003C5F1D">
      <w:r>
        <w:t xml:space="preserve">                                               overhauls, rebuilds, tunes, lubricates, cleans, and replaces </w:t>
      </w:r>
      <w:r>
        <w:tab/>
      </w:r>
      <w:r>
        <w:tab/>
      </w:r>
      <w:r>
        <w:tab/>
      </w:r>
      <w:r>
        <w:tab/>
      </w:r>
      <w:r>
        <w:tab/>
        <w:t xml:space="preserve">           components.  </w:t>
      </w:r>
    </w:p>
    <w:p w14:paraId="50DAC43C" w14:textId="77777777" w:rsidR="003C5F1D" w:rsidRDefault="003C5F1D" w:rsidP="003C5F1D"/>
    <w:p w14:paraId="73A701E4" w14:textId="77777777" w:rsidR="003C5F1D" w:rsidRDefault="003C5F1D" w:rsidP="003C5F1D">
      <w:r>
        <w:rPr>
          <w:b/>
        </w:rPr>
        <w:t>WORKING CONDITIONS</w:t>
      </w:r>
      <w:r>
        <w:t>:  Subject to indoor and outdoor activities, work in congested areas,</w:t>
      </w:r>
    </w:p>
    <w:p w14:paraId="69008EB2" w14:textId="77777777" w:rsidR="003C5F1D" w:rsidRDefault="003C5F1D" w:rsidP="003C5F1D">
      <w:r>
        <w:t xml:space="preserve">                                                  and below ground in sewage lift stations.  Exposure to greases,</w:t>
      </w:r>
    </w:p>
    <w:p w14:paraId="556F4111" w14:textId="77777777" w:rsidR="003C5F1D" w:rsidRDefault="003C5F1D" w:rsidP="003C5F1D">
      <w:r>
        <w:tab/>
      </w:r>
      <w:r>
        <w:tab/>
      </w:r>
      <w:r>
        <w:tab/>
      </w:r>
      <w:r>
        <w:tab/>
        <w:t xml:space="preserve">  oils, battery acid, and other fluids. </w:t>
      </w:r>
    </w:p>
    <w:p w14:paraId="2820136D" w14:textId="77777777" w:rsidR="003C5F1D" w:rsidRDefault="003C5F1D" w:rsidP="003C5F1D">
      <w:r>
        <w:tab/>
      </w:r>
      <w:r>
        <w:tab/>
      </w:r>
      <w:r>
        <w:tab/>
      </w:r>
      <w:r>
        <w:tab/>
        <w:t xml:space="preserve">  </w:t>
      </w:r>
    </w:p>
    <w:p w14:paraId="719605CD" w14:textId="77777777" w:rsidR="003C5F1D" w:rsidRDefault="003C5F1D" w:rsidP="003C5F1D">
      <w:r>
        <w:rPr>
          <w:b/>
        </w:rPr>
        <w:t>DESCRIPTION OF DUTIES/RESPONSIBILITIES</w:t>
      </w:r>
      <w:r>
        <w:t>:</w:t>
      </w:r>
    </w:p>
    <w:p w14:paraId="23697512" w14:textId="77777777" w:rsidR="003C5F1D" w:rsidRDefault="003C5F1D" w:rsidP="003C5F1D">
      <w:r>
        <w:tab/>
        <w:t>1.  Performs necessary maintenance and repairs to equipment, machinery, and vehicles</w:t>
      </w:r>
    </w:p>
    <w:p w14:paraId="1FBD0716" w14:textId="77777777" w:rsidR="003C5F1D" w:rsidRDefault="003C5F1D" w:rsidP="003C5F1D">
      <w:r>
        <w:t xml:space="preserve">                 assigned to the Public Works Department.     </w:t>
      </w:r>
    </w:p>
    <w:p w14:paraId="31C59EC6" w14:textId="77777777" w:rsidR="003C5F1D" w:rsidRDefault="003C5F1D" w:rsidP="003C5F1D">
      <w:r>
        <w:tab/>
        <w:t xml:space="preserve">2.  Maintains records, reports and inventory of parts, repairs, tools, and materials.  </w:t>
      </w:r>
    </w:p>
    <w:p w14:paraId="0568EC39" w14:textId="77777777" w:rsidR="003C5F1D" w:rsidRDefault="003C5F1D" w:rsidP="003C5F1D">
      <w:r>
        <w:tab/>
        <w:t>3.  Performs welding, cutting, brazing, etc. using acetylene or electric torches or</w:t>
      </w:r>
    </w:p>
    <w:p w14:paraId="253AF577" w14:textId="77777777" w:rsidR="003C5F1D" w:rsidRDefault="003C5F1D" w:rsidP="003C5F1D">
      <w:r>
        <w:t xml:space="preserve">                 welders. </w:t>
      </w:r>
    </w:p>
    <w:p w14:paraId="61E796E4" w14:textId="77777777" w:rsidR="003C5F1D" w:rsidRDefault="003C5F1D" w:rsidP="003C5F1D">
      <w:r>
        <w:tab/>
        <w:t>4.  Responsible for the maintenance of tools, shop equipment and shop facilities.</w:t>
      </w:r>
    </w:p>
    <w:p w14:paraId="0C949FAB" w14:textId="77777777" w:rsidR="003C5F1D" w:rsidRDefault="003C5F1D" w:rsidP="003C5F1D">
      <w:r>
        <w:t xml:space="preserve">            5.  Operates all equipment assigned to the Public Works Department in a safe and </w:t>
      </w:r>
    </w:p>
    <w:p w14:paraId="3CBE19BF" w14:textId="77777777" w:rsidR="003C5F1D" w:rsidRDefault="003C5F1D" w:rsidP="003C5F1D">
      <w:r>
        <w:t xml:space="preserve">                 skillful manner.  </w:t>
      </w:r>
    </w:p>
    <w:p w14:paraId="63EE77D2" w14:textId="77777777" w:rsidR="003C5F1D" w:rsidRDefault="003C5F1D" w:rsidP="003C5F1D">
      <w:r>
        <w:tab/>
        <w:t>6.  May also be assigned as a laborer and must be able to perform all related duties.</w:t>
      </w:r>
    </w:p>
    <w:p w14:paraId="4E779F69" w14:textId="77777777" w:rsidR="003C5F1D" w:rsidRDefault="003C5F1D" w:rsidP="003C5F1D">
      <w:r>
        <w:t xml:space="preserve">  </w:t>
      </w:r>
      <w:r>
        <w:tab/>
      </w:r>
    </w:p>
    <w:p w14:paraId="409FA61B" w14:textId="77777777" w:rsidR="003C5F1D" w:rsidRDefault="003C5F1D" w:rsidP="003C5F1D">
      <w:pPr>
        <w:rPr>
          <w:b/>
        </w:rPr>
      </w:pPr>
      <w:r>
        <w:rPr>
          <w:b/>
        </w:rPr>
        <w:t>SPECIFICATIONS: (Personal Qualifications)</w:t>
      </w:r>
    </w:p>
    <w:p w14:paraId="47B436B8" w14:textId="77777777" w:rsidR="003C5F1D" w:rsidRDefault="003C5F1D" w:rsidP="003C5F1D">
      <w:r>
        <w:t>Education/Experience:  Class B Illinois Drivers License and CDL with Air Brake Endorsement</w:t>
      </w:r>
    </w:p>
    <w:p w14:paraId="67A413AC" w14:textId="77777777" w:rsidR="003C5F1D" w:rsidRDefault="003C5F1D" w:rsidP="003C5F1D">
      <w:r>
        <w:tab/>
      </w:r>
      <w:r>
        <w:tab/>
      </w:r>
      <w:r>
        <w:tab/>
        <w:t xml:space="preserve">   required, (Or ability to obtain within 1 year). Must have prior experience</w:t>
      </w:r>
    </w:p>
    <w:p w14:paraId="1C939DBB" w14:textId="77777777" w:rsidR="003C5F1D" w:rsidRDefault="003C5F1D" w:rsidP="003C5F1D">
      <w:r>
        <w:tab/>
      </w:r>
      <w:r>
        <w:tab/>
      </w:r>
      <w:r>
        <w:tab/>
        <w:t xml:space="preserve">   in automotive and equipment repair, Illinois Mechanic Certification</w:t>
      </w:r>
    </w:p>
    <w:p w14:paraId="6616C627" w14:textId="77777777" w:rsidR="003C5F1D" w:rsidRDefault="003C5F1D" w:rsidP="003C5F1D">
      <w:r>
        <w:tab/>
      </w:r>
      <w:r>
        <w:tab/>
      </w:r>
      <w:r>
        <w:tab/>
        <w:t xml:space="preserve">   desirable.</w:t>
      </w:r>
    </w:p>
    <w:p w14:paraId="4EE37CD4" w14:textId="77777777" w:rsidR="003C5F1D" w:rsidRDefault="003C5F1D" w:rsidP="003C5F1D">
      <w:r>
        <w:tab/>
      </w:r>
      <w:r>
        <w:tab/>
      </w:r>
    </w:p>
    <w:p w14:paraId="6E5264D9" w14:textId="5F4AAD34" w:rsidR="003C5F1D" w:rsidRDefault="003C5F1D" w:rsidP="003C5F1D">
      <w:r>
        <w:t>Judgment/Initiative:</w:t>
      </w:r>
      <w:r>
        <w:tab/>
        <w:t xml:space="preserve">  Exercises initiative and judgment to provide all repairs in a minimum</w:t>
      </w:r>
    </w:p>
    <w:p w14:paraId="69F3B9C9" w14:textId="77777777" w:rsidR="003C5F1D" w:rsidRDefault="003C5F1D" w:rsidP="003C5F1D">
      <w:r>
        <w:tab/>
      </w:r>
      <w:r>
        <w:tab/>
      </w:r>
      <w:r>
        <w:tab/>
        <w:t xml:space="preserve">  amount of time and costs.</w:t>
      </w:r>
    </w:p>
    <w:p w14:paraId="462B5605" w14:textId="77777777" w:rsidR="003C5F1D" w:rsidRDefault="003C5F1D" w:rsidP="003C5F1D">
      <w:r>
        <w:tab/>
      </w:r>
      <w:r>
        <w:tab/>
      </w:r>
      <w:r>
        <w:tab/>
        <w:t xml:space="preserve">  </w:t>
      </w:r>
    </w:p>
    <w:p w14:paraId="078FDD47" w14:textId="77777777" w:rsidR="003C5F1D" w:rsidRDefault="003C5F1D" w:rsidP="003C5F1D">
      <w:r>
        <w:t>Physical Effort:</w:t>
      </w:r>
      <w:r>
        <w:tab/>
        <w:t xml:space="preserve">  Duties require excessive amounts of physical effort over extended </w:t>
      </w:r>
      <w:r>
        <w:tab/>
      </w:r>
      <w:r>
        <w:tab/>
      </w:r>
      <w:r>
        <w:tab/>
      </w:r>
      <w:r>
        <w:tab/>
        <w:t xml:space="preserve">  periods of time.  Must have complete use of all limbs and in good health.  </w:t>
      </w:r>
    </w:p>
    <w:p w14:paraId="3528B001" w14:textId="77777777" w:rsidR="003C5F1D" w:rsidRDefault="003C5F1D" w:rsidP="003C5F1D"/>
    <w:p w14:paraId="74F4ED94" w14:textId="77777777" w:rsidR="003C5F1D" w:rsidRDefault="003C5F1D" w:rsidP="003C5F1D">
      <w:r>
        <w:t>Responsibilities:</w:t>
      </w:r>
      <w:r>
        <w:tab/>
        <w:t xml:space="preserve">  Responsibilities include assuring proper inventory of spare parts.  </w:t>
      </w:r>
    </w:p>
    <w:p w14:paraId="734B3116" w14:textId="77777777" w:rsidR="003C5F1D" w:rsidRDefault="003C5F1D" w:rsidP="003C5F1D">
      <w:r>
        <w:t xml:space="preserve">                                      Necessary tools and supplies must be identified to appropriate supervisor.</w:t>
      </w:r>
    </w:p>
    <w:p w14:paraId="26A70F9B" w14:textId="77777777" w:rsidR="003C5F1D" w:rsidRDefault="003C5F1D" w:rsidP="003C5F1D"/>
    <w:p w14:paraId="720E7576" w14:textId="77777777" w:rsidR="003C5F1D" w:rsidRDefault="003C5F1D" w:rsidP="003C5F1D">
      <w:r>
        <w:t>Skills:</w:t>
      </w:r>
      <w:r>
        <w:tab/>
      </w:r>
      <w:r>
        <w:tab/>
      </w:r>
      <w:r>
        <w:tab/>
        <w:t xml:space="preserve">  Mechanical skills relating to equipment, automotive, machinery, </w:t>
      </w:r>
    </w:p>
    <w:p w14:paraId="2FBD2D00" w14:textId="77777777" w:rsidR="003C5F1D" w:rsidRDefault="003C5F1D" w:rsidP="003C5F1D">
      <w:r>
        <w:tab/>
      </w:r>
      <w:r>
        <w:tab/>
      </w:r>
      <w:r>
        <w:tab/>
        <w:t xml:space="preserve">  electrical, and welding.</w:t>
      </w:r>
    </w:p>
    <w:p w14:paraId="077419AB" w14:textId="77777777" w:rsidR="003C5F1D" w:rsidRDefault="003C5F1D" w:rsidP="003C5F1D"/>
    <w:p w14:paraId="0C095F3C" w14:textId="77777777" w:rsidR="003C5F1D" w:rsidRDefault="003C5F1D" w:rsidP="003C5F1D"/>
    <w:tbl>
      <w:tblPr>
        <w:tblStyle w:val="TableGrid"/>
        <w:tblpPr w:leftFromText="180" w:rightFromText="180" w:vertAnchor="text" w:horzAnchor="page" w:tblpX="5326" w:tblpY="179"/>
        <w:tblW w:w="0" w:type="auto"/>
        <w:tblLook w:val="04A0" w:firstRow="1" w:lastRow="0" w:firstColumn="1" w:lastColumn="0" w:noHBand="0" w:noVBand="1"/>
      </w:tblPr>
      <w:tblGrid>
        <w:gridCol w:w="4675"/>
      </w:tblGrid>
      <w:tr w:rsidR="003C5F1D" w14:paraId="6A35EDAB" w14:textId="77777777" w:rsidTr="00A21FBD">
        <w:tc>
          <w:tcPr>
            <w:tcW w:w="4675" w:type="dxa"/>
          </w:tcPr>
          <w:p w14:paraId="5E97376B" w14:textId="77777777" w:rsidR="003C5F1D" w:rsidRDefault="003C5F1D" w:rsidP="00A21FBD">
            <w:r>
              <w:t>First Year 85% of Base Rate</w:t>
            </w:r>
          </w:p>
        </w:tc>
      </w:tr>
      <w:tr w:rsidR="003C5F1D" w14:paraId="382F197C" w14:textId="77777777" w:rsidTr="00A21FBD">
        <w:tc>
          <w:tcPr>
            <w:tcW w:w="4675" w:type="dxa"/>
          </w:tcPr>
          <w:p w14:paraId="31EBA53E" w14:textId="77777777" w:rsidR="003C5F1D" w:rsidRDefault="003C5F1D" w:rsidP="00A21FBD">
            <w:r>
              <w:t>Second Year 90% of Base Rate</w:t>
            </w:r>
          </w:p>
        </w:tc>
      </w:tr>
      <w:tr w:rsidR="003C5F1D" w14:paraId="2815BBE2" w14:textId="77777777" w:rsidTr="00A21FBD">
        <w:tc>
          <w:tcPr>
            <w:tcW w:w="4675" w:type="dxa"/>
          </w:tcPr>
          <w:p w14:paraId="01F17B59" w14:textId="77777777" w:rsidR="003C5F1D" w:rsidRDefault="003C5F1D" w:rsidP="00A21FBD">
            <w:r>
              <w:t>Third  Year 95% of Base Rate</w:t>
            </w:r>
          </w:p>
        </w:tc>
      </w:tr>
      <w:tr w:rsidR="003C5F1D" w14:paraId="6F0B86EB" w14:textId="77777777" w:rsidTr="00A21FBD">
        <w:tc>
          <w:tcPr>
            <w:tcW w:w="4675" w:type="dxa"/>
          </w:tcPr>
          <w:p w14:paraId="64D58992" w14:textId="77777777" w:rsidR="003C5F1D" w:rsidRDefault="003C5F1D" w:rsidP="00A21FBD">
            <w:r>
              <w:t>Fourth Year- Full Scale of Base Rate</w:t>
            </w:r>
          </w:p>
        </w:tc>
      </w:tr>
    </w:tbl>
    <w:p w14:paraId="2843E041" w14:textId="77777777" w:rsidR="003C5F1D" w:rsidRDefault="003C5F1D" w:rsidP="003C5F1D">
      <w:r w:rsidRPr="006F1904">
        <w:rPr>
          <w:b/>
          <w:bCs/>
        </w:rPr>
        <w:t>Rate</w:t>
      </w:r>
      <w:r>
        <w:rPr>
          <w:b/>
          <w:bCs/>
        </w:rPr>
        <w:t xml:space="preserve"> of Pay $35.35/HR Base Rate</w:t>
      </w:r>
    </w:p>
    <w:p w14:paraId="4EFEF341" w14:textId="77777777" w:rsidR="003C5F1D" w:rsidRDefault="003C5F1D" w:rsidP="003C5F1D">
      <w:pPr>
        <w:jc w:val="center"/>
      </w:pPr>
    </w:p>
    <w:p w14:paraId="25C6F60E" w14:textId="77777777" w:rsidR="003C5F1D" w:rsidRDefault="003C5F1D" w:rsidP="003C5F1D">
      <w:pPr>
        <w:jc w:val="center"/>
      </w:pPr>
    </w:p>
    <w:p w14:paraId="307B4E86" w14:textId="77777777" w:rsidR="003C5F1D" w:rsidRDefault="003C5F1D" w:rsidP="003C5F1D"/>
    <w:p w14:paraId="495CE3BD" w14:textId="3090723D" w:rsidR="003C5F1D" w:rsidRDefault="003C5F1D" w:rsidP="003C5F1D">
      <w:r>
        <w:lastRenderedPageBreak/>
        <w:t>Email resumes to jobs@cityofwoodriver.com or drop them off at City Hall Attn: Human Resources. Letters of reference are appreciated. Resumes accepted until 9/22/2023</w:t>
      </w:r>
    </w:p>
    <w:p w14:paraId="513FB4D9" w14:textId="77777777" w:rsidR="00B31AFA" w:rsidRPr="003C5F1D" w:rsidRDefault="00B31AFA" w:rsidP="003C5F1D"/>
    <w:sectPr w:rsidR="00B31AFA" w:rsidRPr="003C5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48F7"/>
    <w:multiLevelType w:val="hybridMultilevel"/>
    <w:tmpl w:val="CDDE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6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04"/>
    <w:rsid w:val="003C5F1D"/>
    <w:rsid w:val="006F1904"/>
    <w:rsid w:val="00B31AFA"/>
    <w:rsid w:val="00C2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35F5"/>
  <w15:chartTrackingRefBased/>
  <w15:docId w15:val="{414DAB90-81A2-49DB-83E4-E91CB962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2087</Characters>
  <Application>Microsoft Office Word</Application>
  <DocSecurity>4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Hosford</dc:creator>
  <cp:keywords/>
  <dc:description/>
  <cp:lastModifiedBy>Kayla Hosford</cp:lastModifiedBy>
  <cp:revision>2</cp:revision>
  <dcterms:created xsi:type="dcterms:W3CDTF">2023-09-15T15:32:00Z</dcterms:created>
  <dcterms:modified xsi:type="dcterms:W3CDTF">2023-09-15T15:32:00Z</dcterms:modified>
</cp:coreProperties>
</file>